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  <w:t>级建造师继续教育系统操作说明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  <w:t>（学员端）</w:t>
      </w:r>
    </w:p>
    <w:p/>
    <w:p/>
    <w:p>
      <w:pPr>
        <w:pStyle w:val="3"/>
        <w:numPr>
          <w:ilvl w:val="0"/>
          <w:numId w:val="1"/>
        </w:numPr>
        <w:bidi w:val="0"/>
        <w:ind w:left="-420" w:leftChars="-200" w:firstLine="367" w:firstLineChars="131"/>
        <w:rPr>
          <w:rFonts w:hint="eastAsia" w:ascii="微软雅黑" w:hAnsi="微软雅黑" w:eastAsia="微软雅黑" w:cs="微软雅黑"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2"/>
          <w:lang w:val="en-US" w:eastAsia="zh-CN"/>
        </w:rPr>
        <w:t>登录</w:t>
      </w:r>
    </w:p>
    <w:p>
      <w:pPr>
        <w:ind w:firstLine="420" w:firstLineChars="0"/>
        <w:rPr>
          <w:rFonts w:hint="eastAsia"/>
          <w:b w:val="0"/>
          <w:bCs/>
          <w:lang w:val="en-US" w:eastAsia="zh-CN"/>
        </w:rPr>
      </w:pP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t>打开继续教育网址：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fldChar w:fldCharType="begin"/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instrText xml:space="preserve"> HYPERLINK "https://henanyj.ok99ok99.com/" </w:instrTex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spacing w:val="0"/>
          <w:sz w:val="24"/>
          <w:szCs w:val="24"/>
        </w:rPr>
        <w:t>https://henanyj.ok99ok99.com/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fldChar w:fldCharType="end"/>
      </w:r>
    </w:p>
    <w:p>
      <w:pPr>
        <w:pStyle w:val="4"/>
        <w:numPr>
          <w:ilvl w:val="0"/>
          <w:numId w:val="2"/>
        </w:numPr>
        <w:spacing w:line="24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Style w:val="7"/>
          <w:rFonts w:ascii="微软雅黑" w:hAnsi="微软雅黑" w:eastAsia="微软雅黑" w:cs="微软雅黑"/>
          <w:b/>
          <w:i w:val="0"/>
          <w:iCs w:val="0"/>
          <w:caps w:val="0"/>
          <w:color w:val="000000"/>
          <w:spacing w:val="0"/>
          <w:sz w:val="24"/>
          <w:szCs w:val="24"/>
        </w:rPr>
        <w:t>账号密码登陆</w:t>
      </w:r>
    </w:p>
    <w:p>
      <w:pPr>
        <w:ind w:firstLine="420" w:firstLineChars="0"/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用户类型选择“学员”，</w:t>
      </w: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t>使用身份证号作为账号，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登录</w:t>
      </w: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t>密码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为注册时设置的密码。</w:t>
      </w:r>
    </w:p>
    <w:p>
      <w:pP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  <w:r>
        <w:drawing>
          <wp:inline distT="0" distB="0" distL="114300" distR="114300">
            <wp:extent cx="5274310" cy="3371215"/>
            <wp:effectExtent l="9525" t="9525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left="845" w:leftChars="0" w:hanging="425" w:firstLineChars="0"/>
        <w:rPr>
          <w:rStyle w:val="7"/>
          <w:rFonts w:hint="eastAsia" w:ascii="微软雅黑" w:hAnsi="微软雅黑" w:eastAsia="微软雅黑" w:cs="微软雅黑"/>
          <w:b/>
          <w:bCs w:val="0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7"/>
          <w:rFonts w:ascii="微软雅黑" w:hAnsi="微软雅黑" w:eastAsia="微软雅黑" w:cs="微软雅黑"/>
          <w:b/>
          <w:bCs w:val="0"/>
          <w:i w:val="0"/>
          <w:iCs w:val="0"/>
          <w:caps w:val="0"/>
          <w:color w:val="000000"/>
          <w:spacing w:val="0"/>
          <w:sz w:val="24"/>
          <w:szCs w:val="24"/>
        </w:rPr>
        <w:t>微信扫码登陆</w:t>
      </w:r>
    </w:p>
    <w:p>
      <w:pPr>
        <w:ind w:firstLine="420" w:firstLineChars="0"/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t>点击“扫码登录”，绑定微信号，使用微信扫码登陆。</w:t>
      </w:r>
    </w:p>
    <w:p>
      <w:pPr>
        <w:ind w:firstLine="420" w:firstLineChars="0"/>
      </w:pPr>
      <w:r>
        <w:drawing>
          <wp:inline distT="0" distB="0" distL="114300" distR="114300">
            <wp:extent cx="5262880" cy="2491105"/>
            <wp:effectExtent l="9525" t="9525" r="2349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66055" cy="2766060"/>
            <wp:effectExtent l="9525" t="9525" r="2032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6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-420" w:leftChars="-200" w:firstLine="367" w:firstLineChars="131"/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  <w:t>完善个人基本信息，标准照头像信息，专业证书信息</w:t>
      </w:r>
    </w:p>
    <w:p>
      <w:pPr>
        <w:pStyle w:val="4"/>
        <w:numPr>
          <w:ilvl w:val="0"/>
          <w:numId w:val="3"/>
        </w:numPr>
        <w:spacing w:line="240" w:lineRule="auto"/>
        <w:ind w:left="845" w:leftChars="0" w:hanging="425" w:firstLineChars="0"/>
        <w:rPr>
          <w:rFonts w:hint="eastAsia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完善基本信息</w:t>
      </w:r>
    </w:p>
    <w:p>
      <w:pPr>
        <w:ind w:firstLine="420" w:firstLineChars="0"/>
        <w:rPr>
          <w:rStyle w:val="7"/>
          <w:rFonts w:hint="default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t>点击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左侧导航【我的设置】&gt;&gt;【我的信息】，完善基本信息，带*号的为必填项，填写完毕之后点击“确认提交”按钮提交保存。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56200" cy="4055745"/>
            <wp:effectExtent l="9525" t="9525" r="1587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055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0" w:line="240" w:lineRule="auto"/>
        <w:ind w:left="845" w:leftChars="0" w:hanging="425" w:firstLineChars="0"/>
        <w:textAlignment w:val="auto"/>
        <w:rPr>
          <w:rFonts w:hint="eastAsia"/>
          <w:b/>
          <w:bCs/>
          <w:color w:val="262626" w:themeColor="text1" w:themeTint="D9"/>
          <w:sz w:val="28"/>
          <w:szCs w:val="2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262626" w:themeColor="text1" w:themeTint="D9"/>
          <w:spacing w:val="0"/>
          <w:sz w:val="28"/>
          <w:szCs w:val="28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上传标准证件照</w:t>
      </w:r>
    </w:p>
    <w:p>
      <w:pPr>
        <w:ind w:firstLine="420" w:firstLineChar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262626" w:themeColor="text1" w:themeTint="D9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62626" w:themeColor="text1" w:themeTint="D9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切换到【上传标准证件照】页面，然后点击“证照修改”按钮，进入【标准照修改】页面。</w:t>
      </w:r>
    </w:p>
    <w:p>
      <w:r>
        <w:drawing>
          <wp:inline distT="0" distB="0" distL="114300" distR="114300">
            <wp:extent cx="5168900" cy="3133725"/>
            <wp:effectExtent l="9525" t="9525" r="2222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13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default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262626" w:themeColor="text1" w:themeTint="D9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输入修改证件照的原因说明，仔细阅读上传证件照的说明提示，然后点击“上传标准证件照”按钮上传证件照。</w:t>
      </w:r>
    </w:p>
    <w:p>
      <w:r>
        <w:drawing>
          <wp:inline distT="0" distB="0" distL="114300" distR="114300">
            <wp:extent cx="5265420" cy="3458845"/>
            <wp:effectExtent l="9525" t="9525" r="2095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8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  <w:t>上传身份证正面照(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</w:rPr>
        <w:t>必填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  <w:t>) 、执业资格证(或注册证书)照片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(选填)，然后点击“确认提交”上传标准证件照信息，标准证件照信息审核时间为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  <w:t>1~3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个工作日内审核完成，请您耐心等待。</w:t>
      </w:r>
    </w:p>
    <w:p>
      <w:r>
        <w:drawing>
          <wp:inline distT="0" distB="0" distL="114300" distR="114300">
            <wp:extent cx="5191125" cy="5266055"/>
            <wp:effectExtent l="9525" t="9525" r="1905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266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00" w:line="240" w:lineRule="auto"/>
        <w:ind w:left="845" w:leftChars="0" w:hanging="425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添加专业证书信息</w:t>
      </w:r>
    </w:p>
    <w:p>
      <w:p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切换到【专业证书】页面，点击“添加证书”按钮打开添加证书弹窗，输入证书相关信息，带*号为必填项，证书信息填写完毕，点击“确认”按钮提交保存。</w:t>
      </w:r>
    </w:p>
    <w:p>
      <w:r>
        <w:drawing>
          <wp:inline distT="0" distB="0" distL="114300" distR="114300">
            <wp:extent cx="5265420" cy="3078480"/>
            <wp:effectExtent l="9525" t="9525" r="2095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78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488690"/>
            <wp:effectExtent l="9525" t="9525" r="14605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-420" w:leftChars="-200" w:firstLine="367" w:firstLineChars="131"/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  <w:t>选班报名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点击左侧导航栏【第1步：报班】进入报班页面，在主项或增项中点击专业选择下拉框，选择要报名的专业，然后点击“立即报名”按钮，提交报名。</w:t>
      </w:r>
    </w:p>
    <w:p>
      <w:r>
        <w:drawing>
          <wp:inline distT="0" distB="0" distL="114300" distR="114300">
            <wp:extent cx="5264150" cy="3077845"/>
            <wp:effectExtent l="9525" t="9525" r="2222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77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仔细检查自己报名班级的分类（主项/增项）以及专业信息，确认信息无误后点击“确认”按钮提交报名。</w:t>
      </w:r>
    </w:p>
    <w:p>
      <w:r>
        <w:drawing>
          <wp:inline distT="0" distB="0" distL="114300" distR="114300">
            <wp:extent cx="5268595" cy="3321050"/>
            <wp:effectExtent l="9525" t="9525" r="1778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085465"/>
            <wp:effectExtent l="9525" t="9525" r="1587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5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如果报班错误，可以点击相应班级的“删除”按钮，删除报名记录。</w:t>
      </w:r>
    </w:p>
    <w:p>
      <w:r>
        <w:drawing>
          <wp:inline distT="0" distB="0" distL="114300" distR="114300">
            <wp:extent cx="5265420" cy="2827020"/>
            <wp:effectExtent l="9525" t="9525" r="20955" b="209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659505"/>
            <wp:effectExtent l="9525" t="9525" r="13970" b="266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numPr>
          <w:ilvl w:val="0"/>
          <w:numId w:val="1"/>
        </w:numPr>
        <w:bidi w:val="0"/>
        <w:ind w:left="-420" w:leftChars="-200" w:firstLine="367" w:firstLineChars="131"/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  <w:t>立即缴费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报名成功后，会自动跳转到缴费页面，仔细检查所报班级的信息，确认缴费金额，然后选择支付接口（支持快钱、支付宝和微信支付），最后点击“确认缴费”按钮跳转到缴费页面进行缴费。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5420" cy="4395470"/>
            <wp:effectExtent l="9525" t="9525" r="2095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9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如果学员报名之后，没有立即缴费，也可以在【学习】页面找到报名记录，点击“立即缴费”按钮进行缴费页面进行缴费操作。</w:t>
      </w:r>
    </w:p>
    <w:p>
      <w:r>
        <w:drawing>
          <wp:inline distT="0" distB="0" distL="114300" distR="114300">
            <wp:extent cx="5274310" cy="3412490"/>
            <wp:effectExtent l="9525" t="9525" r="12065" b="260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bidi w:val="0"/>
        <w:ind w:left="-420" w:leftChars="-200" w:firstLine="367" w:firstLineChars="131"/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  <w:t>填写发票信息</w:t>
      </w:r>
    </w:p>
    <w:p>
      <w:pP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t>缴费完成后，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</w:rPr>
        <w:t>学习前先完善发票信息，发票统一采用电子发票，缴费后20个工作日开出。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点击左侧导航【我的发票】，然后选择要开发票的班级，点击“申请发票”按钮，进入发票申请页面。</w:t>
      </w:r>
    </w:p>
    <w:p>
      <w:pP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3208020"/>
            <wp:effectExtent l="9525" t="9525" r="21590" b="209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0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Style w:val="7"/>
          <w:rFonts w:hint="default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填写发票信息，带*号为必填项，然后点击“确认提交”按钮提交发票申请。</w:t>
      </w:r>
    </w:p>
    <w:p>
      <w:r>
        <w:drawing>
          <wp:inline distT="0" distB="0" distL="114300" distR="114300">
            <wp:extent cx="5270500" cy="4428490"/>
            <wp:effectExtent l="0" t="0" r="635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28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-420" w:leftChars="-200" w:firstLine="367" w:firstLineChars="131"/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  <w:t>选课学习</w:t>
      </w:r>
    </w:p>
    <w:p>
      <w:pPr>
        <w:pStyle w:val="4"/>
        <w:numPr>
          <w:ilvl w:val="0"/>
          <w:numId w:val="4"/>
        </w:numPr>
        <w:spacing w:line="240" w:lineRule="auto"/>
        <w:ind w:left="84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选课</w:t>
      </w:r>
    </w:p>
    <w:p>
      <w:pPr>
        <w:ind w:firstLine="420" w:firstLineChars="0"/>
        <w:rPr>
          <w:rFonts w:hint="eastAsia"/>
          <w:b w:val="0"/>
          <w:bCs/>
          <w:sz w:val="22"/>
          <w:szCs w:val="22"/>
          <w:lang w:val="en-US" w:eastAsia="zh-CN"/>
        </w:rPr>
      </w:pP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</w:rPr>
        <w:t>完善发票信息后，点击 【我的学习】中，【选课学习】链接进去选课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  <w:t>页面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675" cy="3002915"/>
            <wp:effectExtent l="9525" t="9525" r="1270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2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  <w:t>然后点击“选课换课”按钮进入选课换课页面</w:t>
      </w: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</w:rPr>
        <w:t>选择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  <w:t>课程，已选课程</w:t>
      </w:r>
      <w:r>
        <w:rPr>
          <w:rStyle w:val="7"/>
          <w:rFonts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</w:rPr>
        <w:t>学时达到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  <w:t>计划学时</w:t>
      </w: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</w:rPr>
        <w:t>即可。</w:t>
      </w:r>
    </w:p>
    <w:p>
      <w:r>
        <w:drawing>
          <wp:inline distT="0" distB="0" distL="114300" distR="114300">
            <wp:extent cx="5264785" cy="3145155"/>
            <wp:effectExtent l="9525" t="9525" r="21590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45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30855"/>
            <wp:effectExtent l="9525" t="9525" r="1651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b/>
          <w:i w:val="0"/>
          <w:iCs w:val="0"/>
          <w:caps w:val="0"/>
          <w:color w:val="000000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000000"/>
          <w:spacing w:val="0"/>
          <w:kern w:val="2"/>
          <w:sz w:val="28"/>
          <w:szCs w:val="28"/>
          <w:lang w:val="en-US" w:eastAsia="zh-CN" w:bidi="ar-SA"/>
        </w:rPr>
        <w:t>学习</w:t>
      </w:r>
    </w:p>
    <w:p>
      <w:pPr>
        <w:ind w:firstLine="420" w:firstLineChars="0"/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  <w:t>选课完成之后，回到【课程明细】页面，点击相应课程的“学习”按钮进入课程学习页面。</w:t>
      </w:r>
    </w:p>
    <w:p>
      <w:r>
        <w:drawing>
          <wp:inline distT="0" distB="0" distL="114300" distR="114300">
            <wp:extent cx="4972685" cy="3931285"/>
            <wp:effectExtent l="9525" t="9525" r="27940" b="215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393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</w:pPr>
    </w:p>
    <w:p>
      <w:pPr>
        <w:ind w:firstLine="420" w:firstLineChars="0"/>
        <w:rPr>
          <w:rStyle w:val="7"/>
          <w:rFonts w:hint="default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000000"/>
          <w:spacing w:val="0"/>
          <w:sz w:val="22"/>
          <w:szCs w:val="22"/>
          <w:lang w:val="en-US" w:eastAsia="zh-CN"/>
        </w:rPr>
        <w:t>当学习累计时长到达计划时长时，右上角小窗口的“完成提交”按钮则会变为可点击状态，这时候点击该按钮即可提交学习记录。</w:t>
      </w:r>
    </w:p>
    <w:p>
      <w:r>
        <w:drawing>
          <wp:inline distT="0" distB="0" distL="114300" distR="114300">
            <wp:extent cx="5266690" cy="2589530"/>
            <wp:effectExtent l="9525" t="9525" r="19685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80" w:after="80" w:line="240" w:lineRule="auto"/>
        <w:ind w:left="845" w:leftChars="0" w:hanging="425" w:firstLineChars="0"/>
        <w:textAlignment w:val="auto"/>
        <w:rPr>
          <w:rFonts w:hint="eastAsia" w:ascii="微软雅黑" w:hAnsi="微软雅黑" w:eastAsia="微软雅黑" w:cs="微软雅黑"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2"/>
          <w:lang w:val="en-US" w:eastAsia="zh-CN"/>
        </w:rPr>
        <w:t>提交成绩审核</w:t>
      </w:r>
    </w:p>
    <w:p>
      <w:pPr>
        <w:ind w:firstLine="420" w:firstLineChars="0"/>
        <w:rPr>
          <w:rFonts w:hint="default" w:ascii="微软雅黑" w:hAnsi="微软雅黑" w:eastAsia="微软雅黑" w:cs="微软雅黑"/>
          <w:sz w:val="24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1"/>
          <w:lang w:val="en-US" w:eastAsia="zh-CN"/>
        </w:rPr>
        <w:t>当所有课程都学习完成之后，刷新课程明细页面，会弹出提交成绩审核页面。点击“立即提交审核”按钮，会提示审核提交成功。</w:t>
      </w:r>
    </w:p>
    <w:p>
      <w:r>
        <w:drawing>
          <wp:inline distT="0" distB="0" distL="114300" distR="114300">
            <wp:extent cx="4789170" cy="3483610"/>
            <wp:effectExtent l="9525" t="9525" r="2095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483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8720" cy="3058160"/>
            <wp:effectExtent l="9525" t="9525" r="20955" b="184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1"/>
          <w:lang w:val="en-US" w:eastAsia="zh-CN"/>
        </w:rPr>
        <w:t>成绩提交审核之后，回到【学习】页面，在成绩审核一栏可以看到当前的审核状态，学员如果想撤销审核，可点击“撤销审核”按钮进行撤销。</w:t>
      </w:r>
    </w:p>
    <w:p>
      <w:pPr>
        <w:rPr>
          <w:rFonts w:hint="default" w:ascii="微软雅黑" w:hAnsi="微软雅黑" w:eastAsia="微软雅黑" w:cs="微软雅黑"/>
          <w:sz w:val="28"/>
          <w:szCs w:val="22"/>
          <w:lang w:val="en-US" w:eastAsia="zh-CN"/>
        </w:rPr>
      </w:pPr>
      <w:r>
        <w:drawing>
          <wp:inline distT="0" distB="0" distL="114300" distR="114300">
            <wp:extent cx="5144770" cy="2851785"/>
            <wp:effectExtent l="9525" t="9525" r="27305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851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-420" w:leftChars="-200" w:firstLine="367" w:firstLineChars="131"/>
        <w:rPr>
          <w:rFonts w:hint="default" w:ascii="微软雅黑" w:hAnsi="微软雅黑" w:eastAsia="微软雅黑" w:cs="微软雅黑"/>
          <w:b/>
          <w:sz w:val="28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2"/>
          <w:lang w:val="en-US" w:eastAsia="zh-CN"/>
        </w:rPr>
        <w:t>打证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1"/>
          <w:lang w:val="en-US" w:eastAsia="zh-CN"/>
        </w:rPr>
        <w:t>成绩审核通过之后，可以在【打证】页面看到该课程，点击成绩审核一栏中的“打印证书”按钮查看继续教育合格证书，点击证书下方的“立即打印”可以打印当前证书，或者点击“下载PDF”按钮保存当前证书的pdf格式。</w:t>
      </w:r>
    </w:p>
    <w:p>
      <w:r>
        <w:drawing>
          <wp:inline distT="0" distB="0" distL="114300" distR="114300">
            <wp:extent cx="5265420" cy="3007360"/>
            <wp:effectExtent l="9525" t="9525" r="20955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3464560"/>
            <wp:effectExtent l="9525" t="9525" r="23495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6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B3CBA8"/>
    <w:multiLevelType w:val="singleLevel"/>
    <w:tmpl w:val="AAB3CBA8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CDF6EB34"/>
    <w:multiLevelType w:val="singleLevel"/>
    <w:tmpl w:val="CDF6EB34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228BE6B7"/>
    <w:multiLevelType w:val="singleLevel"/>
    <w:tmpl w:val="228BE6B7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>
    <w:nsid w:val="59C6E0C6"/>
    <w:multiLevelType w:val="singleLevel"/>
    <w:tmpl w:val="59C6E0C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312E3F"/>
    <w:rsid w:val="010B0556"/>
    <w:rsid w:val="016D011A"/>
    <w:rsid w:val="02FC3D25"/>
    <w:rsid w:val="032411D5"/>
    <w:rsid w:val="04046521"/>
    <w:rsid w:val="04964B3E"/>
    <w:rsid w:val="05735DFB"/>
    <w:rsid w:val="05853082"/>
    <w:rsid w:val="05BD2028"/>
    <w:rsid w:val="05E65373"/>
    <w:rsid w:val="062C3782"/>
    <w:rsid w:val="064859A2"/>
    <w:rsid w:val="06D81C65"/>
    <w:rsid w:val="06EA68D5"/>
    <w:rsid w:val="08BF10F4"/>
    <w:rsid w:val="08D13262"/>
    <w:rsid w:val="09172C33"/>
    <w:rsid w:val="095B386D"/>
    <w:rsid w:val="09967AFE"/>
    <w:rsid w:val="0A740015"/>
    <w:rsid w:val="0AEF2308"/>
    <w:rsid w:val="0B9F5027"/>
    <w:rsid w:val="0C1C16F4"/>
    <w:rsid w:val="0C24758E"/>
    <w:rsid w:val="0CCB4EEF"/>
    <w:rsid w:val="0CE65E2E"/>
    <w:rsid w:val="0E0550B9"/>
    <w:rsid w:val="0EAF3B06"/>
    <w:rsid w:val="0EB21BD7"/>
    <w:rsid w:val="0F2C7863"/>
    <w:rsid w:val="0F4812DD"/>
    <w:rsid w:val="0FD2433A"/>
    <w:rsid w:val="0FF9548C"/>
    <w:rsid w:val="11074FEC"/>
    <w:rsid w:val="111C751D"/>
    <w:rsid w:val="111D32D7"/>
    <w:rsid w:val="11B25873"/>
    <w:rsid w:val="11E82438"/>
    <w:rsid w:val="127C4376"/>
    <w:rsid w:val="14153715"/>
    <w:rsid w:val="1454603A"/>
    <w:rsid w:val="14E76A46"/>
    <w:rsid w:val="16BA6E07"/>
    <w:rsid w:val="17ED631C"/>
    <w:rsid w:val="18876E0A"/>
    <w:rsid w:val="19210C14"/>
    <w:rsid w:val="197E7444"/>
    <w:rsid w:val="19E1286D"/>
    <w:rsid w:val="1A1038F8"/>
    <w:rsid w:val="1D1D39E1"/>
    <w:rsid w:val="1E6C0875"/>
    <w:rsid w:val="21915CC5"/>
    <w:rsid w:val="225D0B68"/>
    <w:rsid w:val="228F2350"/>
    <w:rsid w:val="2303147D"/>
    <w:rsid w:val="246F08FA"/>
    <w:rsid w:val="25883E91"/>
    <w:rsid w:val="266A661F"/>
    <w:rsid w:val="28AA514B"/>
    <w:rsid w:val="29041513"/>
    <w:rsid w:val="2ADB7376"/>
    <w:rsid w:val="2B6931AE"/>
    <w:rsid w:val="2B7A0373"/>
    <w:rsid w:val="2B9320A9"/>
    <w:rsid w:val="2E1B635F"/>
    <w:rsid w:val="2F124EF8"/>
    <w:rsid w:val="2F784392"/>
    <w:rsid w:val="304E35F7"/>
    <w:rsid w:val="30EC4727"/>
    <w:rsid w:val="3264781E"/>
    <w:rsid w:val="334105A4"/>
    <w:rsid w:val="3369156A"/>
    <w:rsid w:val="35A679FF"/>
    <w:rsid w:val="36CD1576"/>
    <w:rsid w:val="37B45AE9"/>
    <w:rsid w:val="37C00A4A"/>
    <w:rsid w:val="389712D6"/>
    <w:rsid w:val="39B63355"/>
    <w:rsid w:val="39C477E1"/>
    <w:rsid w:val="39C80F30"/>
    <w:rsid w:val="3A6C4F20"/>
    <w:rsid w:val="3A9277D9"/>
    <w:rsid w:val="3AE2316F"/>
    <w:rsid w:val="3BAC56D2"/>
    <w:rsid w:val="3D2D142F"/>
    <w:rsid w:val="3D6C6955"/>
    <w:rsid w:val="3EAB7559"/>
    <w:rsid w:val="3FE6212D"/>
    <w:rsid w:val="404D4928"/>
    <w:rsid w:val="405F66C7"/>
    <w:rsid w:val="40D36A9A"/>
    <w:rsid w:val="40F03C0D"/>
    <w:rsid w:val="4151077C"/>
    <w:rsid w:val="416F3F65"/>
    <w:rsid w:val="428B1E50"/>
    <w:rsid w:val="43C94650"/>
    <w:rsid w:val="43FE676B"/>
    <w:rsid w:val="445111E1"/>
    <w:rsid w:val="458853BE"/>
    <w:rsid w:val="47391C1B"/>
    <w:rsid w:val="47704F4F"/>
    <w:rsid w:val="48875309"/>
    <w:rsid w:val="48CD6152"/>
    <w:rsid w:val="499C0A77"/>
    <w:rsid w:val="49DB3D69"/>
    <w:rsid w:val="4A736369"/>
    <w:rsid w:val="4C0823E4"/>
    <w:rsid w:val="4D3A390E"/>
    <w:rsid w:val="4EC44C4D"/>
    <w:rsid w:val="4F30426F"/>
    <w:rsid w:val="4FDC48E4"/>
    <w:rsid w:val="527F0F08"/>
    <w:rsid w:val="539C73AE"/>
    <w:rsid w:val="547A25D0"/>
    <w:rsid w:val="550B357E"/>
    <w:rsid w:val="556F6858"/>
    <w:rsid w:val="57090575"/>
    <w:rsid w:val="573212FD"/>
    <w:rsid w:val="586352B3"/>
    <w:rsid w:val="59E16B1E"/>
    <w:rsid w:val="5A270987"/>
    <w:rsid w:val="5AC9206E"/>
    <w:rsid w:val="5BAE6C38"/>
    <w:rsid w:val="5C7A6C2C"/>
    <w:rsid w:val="5E531DE7"/>
    <w:rsid w:val="5EED0933"/>
    <w:rsid w:val="5F4019F3"/>
    <w:rsid w:val="60A26665"/>
    <w:rsid w:val="60D3767B"/>
    <w:rsid w:val="613C66C6"/>
    <w:rsid w:val="619C0C12"/>
    <w:rsid w:val="627707FB"/>
    <w:rsid w:val="636663F6"/>
    <w:rsid w:val="646F642E"/>
    <w:rsid w:val="65315679"/>
    <w:rsid w:val="657D4B51"/>
    <w:rsid w:val="65DC14C3"/>
    <w:rsid w:val="65EF21FB"/>
    <w:rsid w:val="66434F45"/>
    <w:rsid w:val="66A77487"/>
    <w:rsid w:val="66A867E6"/>
    <w:rsid w:val="67E5208E"/>
    <w:rsid w:val="68437E38"/>
    <w:rsid w:val="68920F7D"/>
    <w:rsid w:val="6C585D98"/>
    <w:rsid w:val="6D396C9F"/>
    <w:rsid w:val="6DC92C1B"/>
    <w:rsid w:val="6DEA2BE0"/>
    <w:rsid w:val="6FDA3158"/>
    <w:rsid w:val="70480D58"/>
    <w:rsid w:val="70B36DBE"/>
    <w:rsid w:val="71F34CB9"/>
    <w:rsid w:val="72355479"/>
    <w:rsid w:val="731E53EA"/>
    <w:rsid w:val="737A2641"/>
    <w:rsid w:val="74942ABD"/>
    <w:rsid w:val="74DC2C8D"/>
    <w:rsid w:val="75C10E7E"/>
    <w:rsid w:val="75FE4840"/>
    <w:rsid w:val="7625088F"/>
    <w:rsid w:val="76273B7E"/>
    <w:rsid w:val="768E4B0A"/>
    <w:rsid w:val="769E3973"/>
    <w:rsid w:val="7767249E"/>
    <w:rsid w:val="776B1F2B"/>
    <w:rsid w:val="777E6DD4"/>
    <w:rsid w:val="784A3194"/>
    <w:rsid w:val="78FA6D20"/>
    <w:rsid w:val="793A2E8E"/>
    <w:rsid w:val="79B41325"/>
    <w:rsid w:val="7A5E758B"/>
    <w:rsid w:val="7A786F0C"/>
    <w:rsid w:val="7ADB2DC5"/>
    <w:rsid w:val="7B04186C"/>
    <w:rsid w:val="7BA71375"/>
    <w:rsid w:val="7BF637F2"/>
    <w:rsid w:val="7CCC2FE1"/>
    <w:rsid w:val="7CF23D9F"/>
    <w:rsid w:val="7FBA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800080"/>
      <w:u w:val="single"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2021-07-29T09:49:00Z</dcterms:created>
  <dc:creator>Wish</dc:creator>
  <cp:lastModifiedBy>Wish</cp:lastModifiedBy>
  <dcterms:modified xsi:type="dcterms:W3CDTF">2021-08-02T01:21:39Z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7118C2191DC049BF96049360A3D96499</vt:lpwstr>
  </property>
</Properties>
</file>